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CE85" w14:textId="141AE61E" w:rsidR="000C2839" w:rsidRPr="00F304AE" w:rsidRDefault="007A29A8" w:rsidP="000C2839">
      <w:pPr>
        <w:rPr>
          <w:b/>
          <w:sz w:val="28"/>
          <w:szCs w:val="28"/>
        </w:rPr>
      </w:pPr>
      <w:bookmarkStart w:id="0" w:name="_Hlk531856684"/>
      <w:r>
        <w:rPr>
          <w:b/>
          <w:sz w:val="28"/>
          <w:szCs w:val="28"/>
        </w:rPr>
        <w:t>LEERLINGEN: BEGIN-/EIND</w:t>
      </w:r>
      <w:r w:rsidR="000C2839" w:rsidRPr="00F304AE">
        <w:rPr>
          <w:b/>
          <w:sz w:val="28"/>
          <w:szCs w:val="28"/>
        </w:rPr>
        <w:t>TOETS</w:t>
      </w:r>
      <w:r w:rsidR="000C2839">
        <w:rPr>
          <w:b/>
          <w:sz w:val="28"/>
          <w:szCs w:val="28"/>
        </w:rPr>
        <w:t xml:space="preserve"> GENDER</w:t>
      </w:r>
    </w:p>
    <w:bookmarkEnd w:id="0"/>
    <w:p w14:paraId="4DA0B143" w14:textId="42461EAC" w:rsidR="000C2839" w:rsidRDefault="000C2839" w:rsidP="00B31925">
      <w:pPr>
        <w:pStyle w:val="Lijstalinea"/>
        <w:numPr>
          <w:ilvl w:val="0"/>
          <w:numId w:val="1"/>
        </w:numPr>
      </w:pPr>
      <w:r>
        <w:t>Wat is het verschil tussen gender en geslacht?</w:t>
      </w:r>
      <w:r>
        <w:br/>
      </w:r>
      <w:r w:rsidR="00782B5F">
        <w:br/>
      </w:r>
    </w:p>
    <w:p w14:paraId="28BD353A" w14:textId="77777777" w:rsidR="000C2839" w:rsidRDefault="000C2839" w:rsidP="00B31925">
      <w:pPr>
        <w:pStyle w:val="Lijstalinea"/>
        <w:numPr>
          <w:ilvl w:val="0"/>
          <w:numId w:val="1"/>
        </w:numPr>
        <w:tabs>
          <w:tab w:val="left" w:pos="993"/>
        </w:tabs>
      </w:pPr>
      <w:r>
        <w:t>Hoe jij je van binnen  voelt, noemen we</w:t>
      </w:r>
      <w:r>
        <w:br/>
        <w:t>a)</w:t>
      </w:r>
      <w:r>
        <w:tab/>
        <w:t>Genderbias</w:t>
      </w:r>
    </w:p>
    <w:p w14:paraId="7DAFBC65" w14:textId="77777777" w:rsidR="000C2839" w:rsidRDefault="000C2839" w:rsidP="00B31925">
      <w:pPr>
        <w:pStyle w:val="Lijstalinea"/>
        <w:numPr>
          <w:ilvl w:val="0"/>
          <w:numId w:val="4"/>
        </w:numPr>
        <w:tabs>
          <w:tab w:val="left" w:pos="993"/>
        </w:tabs>
      </w:pPr>
      <w:r>
        <w:t>Genderexpressie</w:t>
      </w:r>
    </w:p>
    <w:p w14:paraId="59DB7616" w14:textId="77777777" w:rsidR="000C2839" w:rsidRDefault="00B31925" w:rsidP="00B31925">
      <w:pPr>
        <w:pStyle w:val="Lijstalinea"/>
        <w:tabs>
          <w:tab w:val="left" w:pos="993"/>
        </w:tabs>
        <w:ind w:hanging="360"/>
      </w:pPr>
      <w:r>
        <w:tab/>
      </w:r>
      <w:r w:rsidR="000C2839">
        <w:t>c)</w:t>
      </w:r>
      <w:r w:rsidR="000C2839">
        <w:tab/>
      </w:r>
      <w:r w:rsidR="000C2839" w:rsidRPr="007A29A8">
        <w:rPr>
          <w:bCs/>
        </w:rPr>
        <w:t>Genderidentiteit</w:t>
      </w:r>
    </w:p>
    <w:p w14:paraId="534E0C86" w14:textId="17137A7D" w:rsidR="00663E40" w:rsidRDefault="00B31925" w:rsidP="00B31925">
      <w:pPr>
        <w:pStyle w:val="Lijstalinea"/>
        <w:tabs>
          <w:tab w:val="left" w:pos="993"/>
        </w:tabs>
        <w:ind w:hanging="360"/>
      </w:pPr>
      <w:r>
        <w:tab/>
      </w:r>
      <w:r w:rsidR="000C2839">
        <w:t>d)</w:t>
      </w:r>
      <w:r w:rsidR="000C2839">
        <w:tab/>
        <w:t xml:space="preserve">Genderrol </w:t>
      </w:r>
      <w:r w:rsidR="00663E40">
        <w:br/>
      </w:r>
      <w:r w:rsidR="007A29A8">
        <w:br/>
      </w:r>
    </w:p>
    <w:p w14:paraId="7443450C" w14:textId="25CBF052" w:rsidR="000C2839" w:rsidRDefault="00663E40" w:rsidP="00B31925">
      <w:pPr>
        <w:pStyle w:val="Lijstalinea"/>
        <w:tabs>
          <w:tab w:val="left" w:pos="993"/>
        </w:tabs>
        <w:ind w:hanging="360"/>
      </w:pPr>
      <w:r>
        <w:t xml:space="preserve">3) </w:t>
      </w:r>
      <w:r>
        <w:tab/>
        <w:t>Wat bedoelen we met gendergelijkheid?</w:t>
      </w:r>
      <w:r w:rsidR="00782B5F">
        <w:br/>
      </w:r>
      <w:r w:rsidR="00782B5F">
        <w:br/>
      </w:r>
    </w:p>
    <w:p w14:paraId="53BCCB6E" w14:textId="77777777" w:rsidR="00B31925" w:rsidRDefault="00663E40" w:rsidP="00B31925">
      <w:pPr>
        <w:pStyle w:val="Lijstalinea"/>
        <w:tabs>
          <w:tab w:val="left" w:pos="993"/>
        </w:tabs>
        <w:ind w:left="709" w:hanging="360"/>
      </w:pPr>
      <w:r>
        <w:t>4</w:t>
      </w:r>
      <w:r w:rsidR="00B31925">
        <w:t xml:space="preserve">) </w:t>
      </w:r>
      <w:r w:rsidR="00B31925">
        <w:tab/>
        <w:t xml:space="preserve">Hoeveel procent van het huishouden wordt door mannen </w:t>
      </w:r>
      <w:r w:rsidR="00197DF3">
        <w:t xml:space="preserve">wereldwijd </w:t>
      </w:r>
      <w:r w:rsidR="00B31925">
        <w:t>gedaan?</w:t>
      </w:r>
    </w:p>
    <w:p w14:paraId="0CD50E5C" w14:textId="77777777" w:rsidR="00B31925" w:rsidRDefault="00B31925" w:rsidP="00B31925">
      <w:pPr>
        <w:pStyle w:val="Lijstalinea"/>
        <w:tabs>
          <w:tab w:val="left" w:pos="993"/>
        </w:tabs>
        <w:ind w:left="709" w:hanging="360"/>
      </w:pPr>
      <w:r>
        <w:tab/>
        <w:t>a) 18%</w:t>
      </w:r>
    </w:p>
    <w:p w14:paraId="64949944" w14:textId="77777777" w:rsidR="00B31925" w:rsidRDefault="00B31925" w:rsidP="00B31925">
      <w:pPr>
        <w:pStyle w:val="Lijstalinea"/>
        <w:tabs>
          <w:tab w:val="left" w:pos="993"/>
        </w:tabs>
        <w:ind w:left="709" w:hanging="360"/>
      </w:pPr>
      <w:r>
        <w:tab/>
        <w:t xml:space="preserve">b) </w:t>
      </w:r>
      <w:r w:rsidRPr="007A29A8">
        <w:rPr>
          <w:bCs/>
        </w:rPr>
        <w:t>28%</w:t>
      </w:r>
    </w:p>
    <w:p w14:paraId="33C8A83C" w14:textId="77777777" w:rsidR="00B31925" w:rsidRDefault="00B31925" w:rsidP="00B31925">
      <w:pPr>
        <w:pStyle w:val="Lijstalinea"/>
        <w:tabs>
          <w:tab w:val="left" w:pos="993"/>
        </w:tabs>
        <w:ind w:left="709" w:hanging="360"/>
      </w:pPr>
      <w:r>
        <w:tab/>
        <w:t>c) 38%</w:t>
      </w:r>
    </w:p>
    <w:p w14:paraId="33EADA2B" w14:textId="1BCF3330" w:rsidR="00B31925" w:rsidRDefault="00B31925" w:rsidP="00B31925">
      <w:pPr>
        <w:pStyle w:val="Lijstalinea"/>
        <w:tabs>
          <w:tab w:val="left" w:pos="993"/>
        </w:tabs>
        <w:ind w:left="709" w:hanging="360"/>
      </w:pPr>
      <w:r>
        <w:tab/>
        <w:t>d) 48%</w:t>
      </w:r>
      <w:r>
        <w:br/>
      </w:r>
    </w:p>
    <w:p w14:paraId="76EB7128" w14:textId="77777777" w:rsidR="007A29A8" w:rsidRDefault="007A29A8" w:rsidP="00B31925">
      <w:pPr>
        <w:pStyle w:val="Lijstalinea"/>
        <w:tabs>
          <w:tab w:val="left" w:pos="993"/>
        </w:tabs>
        <w:ind w:left="709" w:hanging="360"/>
      </w:pPr>
    </w:p>
    <w:p w14:paraId="53C06B54" w14:textId="77777777" w:rsidR="00FB3A54" w:rsidRDefault="00663E40" w:rsidP="00B31925">
      <w:pPr>
        <w:pStyle w:val="Lijstalinea"/>
        <w:tabs>
          <w:tab w:val="left" w:pos="993"/>
        </w:tabs>
        <w:ind w:left="709" w:hanging="360"/>
      </w:pPr>
      <w:r>
        <w:t>5</w:t>
      </w:r>
      <w:r w:rsidR="00FB3A54">
        <w:t>)  Hoeveel procent van de mensen beschouwt zichzelf als niet-hetero?</w:t>
      </w:r>
    </w:p>
    <w:p w14:paraId="17E248D7" w14:textId="77777777" w:rsidR="00FB3A54" w:rsidRDefault="00FB3A54" w:rsidP="00B31925">
      <w:pPr>
        <w:pStyle w:val="Lijstalinea"/>
        <w:tabs>
          <w:tab w:val="left" w:pos="993"/>
        </w:tabs>
        <w:ind w:left="709" w:hanging="360"/>
      </w:pPr>
      <w:r>
        <w:tab/>
        <w:t>a) 5%</w:t>
      </w:r>
    </w:p>
    <w:p w14:paraId="5F1112FB" w14:textId="77777777" w:rsidR="00FB3A54" w:rsidRPr="007A29A8" w:rsidRDefault="00FB3A54" w:rsidP="00B31925">
      <w:pPr>
        <w:pStyle w:val="Lijstalinea"/>
        <w:tabs>
          <w:tab w:val="left" w:pos="993"/>
        </w:tabs>
        <w:ind w:left="709" w:hanging="360"/>
        <w:rPr>
          <w:bCs/>
        </w:rPr>
      </w:pPr>
      <w:r w:rsidRPr="007A29A8">
        <w:rPr>
          <w:bCs/>
        </w:rPr>
        <w:tab/>
        <w:t>b) 10%</w:t>
      </w:r>
    </w:p>
    <w:p w14:paraId="2D120DD6" w14:textId="77777777" w:rsidR="00FB3A54" w:rsidRDefault="00FB3A54" w:rsidP="00B31925">
      <w:pPr>
        <w:pStyle w:val="Lijstalinea"/>
        <w:tabs>
          <w:tab w:val="left" w:pos="993"/>
        </w:tabs>
        <w:ind w:left="709" w:hanging="360"/>
      </w:pPr>
      <w:r>
        <w:tab/>
        <w:t>c) 15%</w:t>
      </w:r>
    </w:p>
    <w:p w14:paraId="402EFDF2" w14:textId="77777777" w:rsidR="007A29A8" w:rsidRDefault="00FB3A54" w:rsidP="00B31925">
      <w:pPr>
        <w:pStyle w:val="Lijstalinea"/>
        <w:tabs>
          <w:tab w:val="left" w:pos="993"/>
        </w:tabs>
        <w:ind w:left="709" w:hanging="360"/>
      </w:pPr>
      <w:r>
        <w:tab/>
        <w:t>d) 20%</w:t>
      </w:r>
    </w:p>
    <w:p w14:paraId="212D7292" w14:textId="77777777" w:rsidR="007A29A8" w:rsidRDefault="007A29A8" w:rsidP="00B31925">
      <w:pPr>
        <w:pStyle w:val="Lijstalinea"/>
        <w:tabs>
          <w:tab w:val="left" w:pos="993"/>
        </w:tabs>
        <w:ind w:left="709" w:hanging="360"/>
      </w:pPr>
    </w:p>
    <w:p w14:paraId="40BD3CE9" w14:textId="77777777" w:rsidR="007A29A8" w:rsidRDefault="007A29A8" w:rsidP="00B31925">
      <w:pPr>
        <w:pStyle w:val="Lijstalinea"/>
        <w:tabs>
          <w:tab w:val="left" w:pos="993"/>
        </w:tabs>
        <w:ind w:left="709" w:hanging="360"/>
      </w:pPr>
    </w:p>
    <w:p w14:paraId="7F16FF3B" w14:textId="01CCDF37" w:rsidR="00FB3A54" w:rsidRDefault="00663E40" w:rsidP="007A29A8">
      <w:pPr>
        <w:pStyle w:val="Lijstalinea"/>
        <w:tabs>
          <w:tab w:val="left" w:pos="993"/>
        </w:tabs>
        <w:ind w:left="709" w:hanging="360"/>
      </w:pPr>
      <w:r>
        <w:t>6</w:t>
      </w:r>
      <w:r w:rsidR="00FB3A54">
        <w:t>) Niet-hetero’s worden vaak uitgesplitst in LHBTQIA, waarbij L staat voor lesbisch.</w:t>
      </w:r>
      <w:r w:rsidR="00FB3A54">
        <w:br/>
        <w:t>Omschrijf waar de andere letters voor staan.</w:t>
      </w:r>
      <w:r w:rsidR="00782B5F">
        <w:br/>
      </w:r>
      <w:r w:rsidR="00782B5F">
        <w:br/>
      </w:r>
    </w:p>
    <w:p w14:paraId="304A759E" w14:textId="2B9C023F" w:rsidR="00FB3A54" w:rsidRDefault="00663E40" w:rsidP="00B31925">
      <w:pPr>
        <w:pStyle w:val="Lijstalinea"/>
        <w:tabs>
          <w:tab w:val="left" w:pos="993"/>
        </w:tabs>
        <w:ind w:left="709" w:hanging="360"/>
      </w:pPr>
      <w:r>
        <w:t>7</w:t>
      </w:r>
      <w:r w:rsidR="00FB3A54">
        <w:t xml:space="preserve">) </w:t>
      </w:r>
      <w:r w:rsidR="003E459A">
        <w:t>Op wie op school is Paarse Vrijdag gericht?</w:t>
      </w:r>
      <w:r w:rsidR="003E459A">
        <w:br/>
        <w:t>a) Docenten</w:t>
      </w:r>
      <w:r w:rsidR="003E459A">
        <w:br/>
        <w:t>b) Directie</w:t>
      </w:r>
      <w:r w:rsidR="003E459A">
        <w:br/>
      </w:r>
      <w:r w:rsidR="003E459A" w:rsidRPr="007A29A8">
        <w:rPr>
          <w:bCs/>
        </w:rPr>
        <w:t>c) Scholieren en studenten</w:t>
      </w:r>
      <w:r w:rsidR="003E459A">
        <w:br/>
        <w:t>d) Iedereen op school</w:t>
      </w:r>
      <w:r w:rsidR="00FB3A54">
        <w:br/>
      </w:r>
    </w:p>
    <w:p w14:paraId="1B0EE662" w14:textId="77777777" w:rsidR="007A29A8" w:rsidRDefault="007A29A8" w:rsidP="00B31925">
      <w:pPr>
        <w:pStyle w:val="Lijstalinea"/>
        <w:tabs>
          <w:tab w:val="left" w:pos="993"/>
        </w:tabs>
        <w:ind w:left="709" w:hanging="360"/>
      </w:pPr>
    </w:p>
    <w:p w14:paraId="338EF98D" w14:textId="77777777" w:rsidR="003E459A" w:rsidRDefault="00663E40" w:rsidP="00B31925">
      <w:pPr>
        <w:pStyle w:val="Lijstalinea"/>
        <w:tabs>
          <w:tab w:val="left" w:pos="993"/>
        </w:tabs>
        <w:ind w:left="709" w:hanging="360"/>
      </w:pPr>
      <w:r>
        <w:t>8</w:t>
      </w:r>
      <w:r w:rsidR="003E459A">
        <w:t>) Wanneer kregen vrouwen in Nederland kiesrecht?</w:t>
      </w:r>
      <w:r w:rsidR="003E459A">
        <w:br/>
        <w:t xml:space="preserve">a) </w:t>
      </w:r>
      <w:r w:rsidR="00B9130E">
        <w:t>1881</w:t>
      </w:r>
      <w:r w:rsidR="00B9130E">
        <w:br/>
        <w:t>b) 1919</w:t>
      </w:r>
      <w:r w:rsidR="00B9130E">
        <w:br/>
        <w:t>c) 1945</w:t>
      </w:r>
    </w:p>
    <w:p w14:paraId="0F08772F" w14:textId="77777777" w:rsidR="00B9130E" w:rsidRDefault="00B9130E" w:rsidP="00B31925">
      <w:pPr>
        <w:pStyle w:val="Lijstalinea"/>
        <w:tabs>
          <w:tab w:val="left" w:pos="993"/>
        </w:tabs>
        <w:ind w:left="709" w:hanging="360"/>
      </w:pPr>
      <w:r>
        <w:tab/>
        <w:t>d) 1974</w:t>
      </w:r>
      <w:r>
        <w:br/>
      </w:r>
    </w:p>
    <w:p w14:paraId="61EF877D" w14:textId="77777777" w:rsidR="007A29A8" w:rsidRDefault="007A29A8">
      <w:r>
        <w:br w:type="page"/>
      </w:r>
    </w:p>
    <w:p w14:paraId="52D0FB33" w14:textId="25A910A0" w:rsidR="00B9130E" w:rsidRDefault="00663E40" w:rsidP="00B31925">
      <w:pPr>
        <w:pStyle w:val="Lijstalinea"/>
        <w:tabs>
          <w:tab w:val="left" w:pos="993"/>
        </w:tabs>
        <w:ind w:left="709" w:hanging="360"/>
      </w:pPr>
      <w:r>
        <w:lastRenderedPageBreak/>
        <w:t>9</w:t>
      </w:r>
      <w:r w:rsidR="00B9130E">
        <w:t>) Hoeveel vrouwen zitten er in de Tweede Kamer</w:t>
      </w:r>
      <w:r w:rsidR="00B9130E">
        <w:br/>
        <w:t>a) 29 van de 150</w:t>
      </w:r>
      <w:r w:rsidR="00B9130E">
        <w:br/>
      </w:r>
      <w:r w:rsidR="00B9130E" w:rsidRPr="007A29A8">
        <w:rPr>
          <w:bCs/>
        </w:rPr>
        <w:t>b) 46 van de 150</w:t>
      </w:r>
      <w:r w:rsidR="00B9130E">
        <w:br/>
        <w:t>c) 58 van de 150</w:t>
      </w:r>
      <w:r w:rsidR="00B9130E">
        <w:br/>
        <w:t>d) 72 van de 150</w:t>
      </w:r>
    </w:p>
    <w:p w14:paraId="3641A50D" w14:textId="3D2DBD8C" w:rsidR="00663E40" w:rsidRDefault="007A29A8" w:rsidP="00782B5F">
      <w:pPr>
        <w:pStyle w:val="Lijstalinea"/>
        <w:tabs>
          <w:tab w:val="left" w:pos="993"/>
        </w:tabs>
        <w:ind w:left="709" w:hanging="360"/>
      </w:pPr>
      <w:r>
        <w:br/>
      </w:r>
    </w:p>
    <w:p w14:paraId="0F65AF2E" w14:textId="77777777" w:rsidR="00B9130E" w:rsidRDefault="00663E40" w:rsidP="00B31925">
      <w:pPr>
        <w:pStyle w:val="Lijstalinea"/>
        <w:tabs>
          <w:tab w:val="left" w:pos="993"/>
        </w:tabs>
        <w:ind w:left="709" w:hanging="360"/>
      </w:pPr>
      <w:r>
        <w:t>10</w:t>
      </w:r>
      <w:r w:rsidR="00B9130E">
        <w:t>) Hoeveel procent van de vrouwen heeft te maken met geweld omwille van hun ge</w:t>
      </w:r>
      <w:r w:rsidR="00E72156">
        <w:t xml:space="preserve">nder (= </w:t>
      </w:r>
      <w:proofErr w:type="spellStart"/>
      <w:r w:rsidR="00E72156">
        <w:t>gendergerelateerd</w:t>
      </w:r>
      <w:proofErr w:type="spellEnd"/>
      <w:r w:rsidR="00E72156">
        <w:t xml:space="preserve"> geweld)</w:t>
      </w:r>
      <w:r w:rsidR="00B9130E">
        <w:t>?</w:t>
      </w:r>
      <w:r w:rsidR="00E72156">
        <w:br/>
        <w:t>a) 1 op 20 vrouwen</w:t>
      </w:r>
    </w:p>
    <w:p w14:paraId="4AFE27D1" w14:textId="77777777" w:rsidR="00E72156" w:rsidRDefault="00E72156" w:rsidP="00B31925">
      <w:pPr>
        <w:pStyle w:val="Lijstalinea"/>
        <w:tabs>
          <w:tab w:val="left" w:pos="993"/>
        </w:tabs>
        <w:ind w:left="709" w:hanging="360"/>
      </w:pPr>
      <w:r>
        <w:tab/>
        <w:t>b) 1 op de 10 vrouwen</w:t>
      </w:r>
    </w:p>
    <w:p w14:paraId="134A47EF" w14:textId="77777777" w:rsidR="00E72156" w:rsidRDefault="00E72156" w:rsidP="00B31925">
      <w:pPr>
        <w:pStyle w:val="Lijstalinea"/>
        <w:tabs>
          <w:tab w:val="left" w:pos="993"/>
        </w:tabs>
        <w:ind w:left="709" w:hanging="360"/>
      </w:pPr>
      <w:r>
        <w:tab/>
        <w:t>c) 1 op de 5 vrouwen</w:t>
      </w:r>
    </w:p>
    <w:p w14:paraId="23B6487C" w14:textId="1ECD765C" w:rsidR="00E72156" w:rsidRPr="007A29A8" w:rsidRDefault="00E72156" w:rsidP="00B31925">
      <w:pPr>
        <w:pStyle w:val="Lijstalinea"/>
        <w:tabs>
          <w:tab w:val="left" w:pos="993"/>
        </w:tabs>
        <w:ind w:left="709" w:hanging="360"/>
        <w:rPr>
          <w:bCs/>
        </w:rPr>
      </w:pPr>
      <w:r w:rsidRPr="007A29A8">
        <w:rPr>
          <w:bCs/>
        </w:rPr>
        <w:tab/>
        <w:t>d) 1 op de 3 vrouwen</w:t>
      </w:r>
      <w:r w:rsidR="00663E40" w:rsidRPr="007A29A8">
        <w:rPr>
          <w:bCs/>
        </w:rPr>
        <w:br/>
      </w:r>
      <w:r w:rsidR="007A29A8">
        <w:rPr>
          <w:bCs/>
        </w:rPr>
        <w:br/>
      </w:r>
    </w:p>
    <w:p w14:paraId="23077A6A" w14:textId="77777777" w:rsidR="00E72156" w:rsidRDefault="00E72156" w:rsidP="00B31925">
      <w:pPr>
        <w:pStyle w:val="Lijstalinea"/>
        <w:tabs>
          <w:tab w:val="left" w:pos="993"/>
        </w:tabs>
        <w:ind w:left="709" w:hanging="360"/>
      </w:pPr>
      <w:r>
        <w:t>1</w:t>
      </w:r>
      <w:r w:rsidR="00663E40">
        <w:t>1</w:t>
      </w:r>
      <w:r>
        <w:t>) Hoeveel meisjes zijn wereldwijd al voor hun 18</w:t>
      </w:r>
      <w:r w:rsidRPr="00E72156">
        <w:rPr>
          <w:vertAlign w:val="superscript"/>
        </w:rPr>
        <w:t>e</w:t>
      </w:r>
      <w:r>
        <w:t xml:space="preserve"> getrouwd (=</w:t>
      </w:r>
      <w:proofErr w:type="spellStart"/>
      <w:r>
        <w:t>kindhuwelijken</w:t>
      </w:r>
      <w:proofErr w:type="spellEnd"/>
      <w:r>
        <w:t>)?</w:t>
      </w:r>
    </w:p>
    <w:p w14:paraId="70F00547" w14:textId="77777777" w:rsidR="00E72156" w:rsidRDefault="00E72156" w:rsidP="00E72156">
      <w:pPr>
        <w:pStyle w:val="Lijstalinea"/>
        <w:tabs>
          <w:tab w:val="left" w:pos="993"/>
        </w:tabs>
        <w:ind w:left="709" w:hanging="360"/>
      </w:pPr>
      <w:r>
        <w:tab/>
        <w:t>a) 1 op 20 meisjes</w:t>
      </w:r>
    </w:p>
    <w:p w14:paraId="43076DA7" w14:textId="77777777" w:rsidR="00E72156" w:rsidRDefault="00E72156" w:rsidP="00E72156">
      <w:pPr>
        <w:pStyle w:val="Lijstalinea"/>
        <w:tabs>
          <w:tab w:val="left" w:pos="993"/>
        </w:tabs>
        <w:ind w:left="709" w:hanging="360"/>
      </w:pPr>
      <w:r>
        <w:tab/>
        <w:t>b) 1 op de 10 meisjes</w:t>
      </w:r>
    </w:p>
    <w:p w14:paraId="0F067910" w14:textId="77777777" w:rsidR="00E72156" w:rsidRPr="007A29A8" w:rsidRDefault="00E72156" w:rsidP="00E72156">
      <w:pPr>
        <w:pStyle w:val="Lijstalinea"/>
        <w:tabs>
          <w:tab w:val="left" w:pos="993"/>
        </w:tabs>
        <w:ind w:left="709" w:hanging="360"/>
        <w:rPr>
          <w:bCs/>
        </w:rPr>
      </w:pPr>
      <w:r w:rsidRPr="007A29A8">
        <w:rPr>
          <w:bCs/>
        </w:rPr>
        <w:tab/>
        <w:t>c) 1 op de 5 meisjes</w:t>
      </w:r>
    </w:p>
    <w:p w14:paraId="065F02AE" w14:textId="22DE7DB0" w:rsidR="00B9130E" w:rsidRDefault="00E72156" w:rsidP="00B31925">
      <w:pPr>
        <w:pStyle w:val="Lijstalinea"/>
        <w:tabs>
          <w:tab w:val="left" w:pos="993"/>
        </w:tabs>
        <w:ind w:left="709" w:hanging="360"/>
      </w:pPr>
      <w:r>
        <w:tab/>
        <w:t>d) 1 op de 3 meisjes</w:t>
      </w:r>
    </w:p>
    <w:p w14:paraId="4B91DC22" w14:textId="77777777" w:rsidR="007A29A8" w:rsidRDefault="007A29A8">
      <w:pPr>
        <w:rPr>
          <w:b/>
          <w:sz w:val="28"/>
          <w:szCs w:val="28"/>
        </w:rPr>
      </w:pPr>
      <w:r>
        <w:rPr>
          <w:b/>
          <w:sz w:val="28"/>
          <w:szCs w:val="28"/>
        </w:rPr>
        <w:br w:type="page"/>
      </w:r>
    </w:p>
    <w:p w14:paraId="2F02132D" w14:textId="0CADE242" w:rsidR="007A29A8" w:rsidRPr="00F304AE" w:rsidRDefault="007A29A8" w:rsidP="007A29A8">
      <w:pPr>
        <w:rPr>
          <w:b/>
          <w:sz w:val="28"/>
          <w:szCs w:val="28"/>
        </w:rPr>
      </w:pPr>
      <w:r>
        <w:rPr>
          <w:b/>
          <w:sz w:val="28"/>
          <w:szCs w:val="28"/>
        </w:rPr>
        <w:lastRenderedPageBreak/>
        <w:t xml:space="preserve">DOCENTEN: </w:t>
      </w:r>
      <w:r w:rsidRPr="00F304AE">
        <w:rPr>
          <w:b/>
          <w:sz w:val="28"/>
          <w:szCs w:val="28"/>
        </w:rPr>
        <w:t>BEGIN</w:t>
      </w:r>
      <w:r>
        <w:rPr>
          <w:b/>
          <w:sz w:val="28"/>
          <w:szCs w:val="28"/>
        </w:rPr>
        <w:t>-/EIND</w:t>
      </w:r>
      <w:r w:rsidRPr="00F304AE">
        <w:rPr>
          <w:b/>
          <w:sz w:val="28"/>
          <w:szCs w:val="28"/>
        </w:rPr>
        <w:t>TOETS</w:t>
      </w:r>
      <w:r>
        <w:rPr>
          <w:b/>
          <w:sz w:val="28"/>
          <w:szCs w:val="28"/>
        </w:rPr>
        <w:t xml:space="preserve"> GENDER</w:t>
      </w:r>
    </w:p>
    <w:p w14:paraId="7DA6700C" w14:textId="1A188DBA" w:rsidR="007A29A8" w:rsidRDefault="007A29A8" w:rsidP="007A29A8">
      <w:pPr>
        <w:pStyle w:val="Lijstalinea"/>
        <w:numPr>
          <w:ilvl w:val="0"/>
          <w:numId w:val="5"/>
        </w:numPr>
        <w:ind w:left="567" w:hanging="141"/>
      </w:pPr>
      <w:r>
        <w:t>Wat is het verschil tussen gender en geslacht?</w:t>
      </w:r>
      <w:r>
        <w:br/>
      </w:r>
      <w:r>
        <w:br/>
        <w:t>Uitleg: Je geslacht of sekse maakt onderscheid of je een vrouw of man bent. Het verschil tussen vrouw en man uit zich in biologische factoren, het verschil in chromosomen, vrouwelijke of mannelijke hormonen en geslachtsdelen. </w:t>
      </w:r>
      <w:r>
        <w:br/>
        <w:t>Gender refereert aan de kenmerken, eigenschappen, talenten en verwachtingen die we toekennen aan vrouwen en mannen. </w:t>
      </w:r>
      <w:r>
        <w:br/>
        <w:t>Kort gezegd is geslacht aangeboren en gender aangeleerd.</w:t>
      </w:r>
      <w:r>
        <w:br/>
      </w:r>
    </w:p>
    <w:p w14:paraId="7525803B" w14:textId="77777777" w:rsidR="007A29A8" w:rsidRDefault="007A29A8" w:rsidP="007A29A8">
      <w:pPr>
        <w:pStyle w:val="Lijstalinea"/>
        <w:numPr>
          <w:ilvl w:val="0"/>
          <w:numId w:val="5"/>
        </w:numPr>
        <w:tabs>
          <w:tab w:val="left" w:pos="993"/>
        </w:tabs>
        <w:ind w:left="709" w:hanging="283"/>
      </w:pPr>
      <w:r>
        <w:t>Hoe jij je van binnen  voelt, noemen we</w:t>
      </w:r>
      <w:r>
        <w:br/>
        <w:t>a)</w:t>
      </w:r>
      <w:r>
        <w:tab/>
        <w:t>Genderbias</w:t>
      </w:r>
    </w:p>
    <w:p w14:paraId="3AB54BA6" w14:textId="77777777" w:rsidR="007A29A8" w:rsidRDefault="007A29A8" w:rsidP="007A29A8">
      <w:pPr>
        <w:pStyle w:val="Lijstalinea"/>
        <w:numPr>
          <w:ilvl w:val="0"/>
          <w:numId w:val="4"/>
        </w:numPr>
        <w:tabs>
          <w:tab w:val="left" w:pos="993"/>
        </w:tabs>
      </w:pPr>
      <w:r>
        <w:t>Genderexpressie</w:t>
      </w:r>
    </w:p>
    <w:p w14:paraId="5823EEA7" w14:textId="77777777" w:rsidR="007A29A8" w:rsidRDefault="007A29A8" w:rsidP="007A29A8">
      <w:pPr>
        <w:pStyle w:val="Lijstalinea"/>
        <w:tabs>
          <w:tab w:val="left" w:pos="993"/>
        </w:tabs>
        <w:ind w:hanging="360"/>
      </w:pPr>
      <w:r>
        <w:tab/>
        <w:t>c)</w:t>
      </w:r>
      <w:r>
        <w:tab/>
      </w:r>
      <w:r w:rsidRPr="008E5A61">
        <w:rPr>
          <w:b/>
        </w:rPr>
        <w:t>Genderidentiteit</w:t>
      </w:r>
    </w:p>
    <w:p w14:paraId="75876437" w14:textId="77777777" w:rsidR="007A29A8" w:rsidRDefault="007A29A8" w:rsidP="007A29A8">
      <w:pPr>
        <w:pStyle w:val="Lijstalinea"/>
        <w:tabs>
          <w:tab w:val="left" w:pos="993"/>
        </w:tabs>
        <w:ind w:hanging="360"/>
      </w:pPr>
      <w:r>
        <w:tab/>
        <w:t>d)</w:t>
      </w:r>
      <w:r>
        <w:tab/>
        <w:t xml:space="preserve">Genderrol </w:t>
      </w:r>
      <w:r>
        <w:br/>
      </w:r>
    </w:p>
    <w:p w14:paraId="661C933B" w14:textId="77777777" w:rsidR="007A29A8" w:rsidRDefault="007A29A8" w:rsidP="007A29A8">
      <w:pPr>
        <w:pStyle w:val="Lijstalinea"/>
        <w:tabs>
          <w:tab w:val="left" w:pos="993"/>
        </w:tabs>
        <w:ind w:hanging="360"/>
      </w:pPr>
      <w:r>
        <w:t xml:space="preserve">3) </w:t>
      </w:r>
      <w:r>
        <w:tab/>
        <w:t>Wat bedoelen we met gendergelijkheid?</w:t>
      </w:r>
      <w:r>
        <w:br/>
      </w:r>
      <w:r>
        <w:br/>
        <w:t>Uitleg: We spreken van </w:t>
      </w:r>
      <w:r>
        <w:rPr>
          <w:rStyle w:val="Nadruk"/>
        </w:rPr>
        <w:t>gendergelijkheid </w:t>
      </w:r>
      <w:r>
        <w:t>als</w:t>
      </w:r>
      <w:r>
        <w:rPr>
          <w:rStyle w:val="Nadruk"/>
        </w:rPr>
        <w:t> </w:t>
      </w:r>
      <w:r>
        <w:t>mensen met een verschillend geslacht, gender of seksuele geaardheid op dezelfde manier behandeld worden</w:t>
      </w:r>
      <w:r>
        <w:br/>
      </w:r>
    </w:p>
    <w:p w14:paraId="71492502" w14:textId="77777777" w:rsidR="007A29A8" w:rsidRDefault="007A29A8" w:rsidP="007A29A8">
      <w:pPr>
        <w:pStyle w:val="Lijstalinea"/>
        <w:tabs>
          <w:tab w:val="left" w:pos="993"/>
        </w:tabs>
        <w:ind w:left="709" w:hanging="360"/>
      </w:pPr>
      <w:r>
        <w:t xml:space="preserve">4) </w:t>
      </w:r>
      <w:r>
        <w:tab/>
        <w:t>Hoeveel procent van het huishouden wordt door mannen wereldwijd gedaan?</w:t>
      </w:r>
    </w:p>
    <w:p w14:paraId="1E1DB11E" w14:textId="77777777" w:rsidR="007A29A8" w:rsidRDefault="007A29A8" w:rsidP="007A29A8">
      <w:pPr>
        <w:pStyle w:val="Lijstalinea"/>
        <w:tabs>
          <w:tab w:val="left" w:pos="993"/>
        </w:tabs>
        <w:ind w:left="709" w:hanging="360"/>
      </w:pPr>
      <w:r>
        <w:tab/>
        <w:t>a) 18%</w:t>
      </w:r>
    </w:p>
    <w:p w14:paraId="74209B3F" w14:textId="77777777" w:rsidR="007A29A8" w:rsidRDefault="007A29A8" w:rsidP="007A29A8">
      <w:pPr>
        <w:pStyle w:val="Lijstalinea"/>
        <w:tabs>
          <w:tab w:val="left" w:pos="993"/>
        </w:tabs>
        <w:ind w:left="709" w:hanging="360"/>
      </w:pPr>
      <w:r>
        <w:tab/>
        <w:t xml:space="preserve">b) </w:t>
      </w:r>
      <w:r w:rsidRPr="008E5A61">
        <w:rPr>
          <w:b/>
        </w:rPr>
        <w:t>28%</w:t>
      </w:r>
    </w:p>
    <w:p w14:paraId="21F0A771" w14:textId="77777777" w:rsidR="007A29A8" w:rsidRDefault="007A29A8" w:rsidP="007A29A8">
      <w:pPr>
        <w:pStyle w:val="Lijstalinea"/>
        <w:tabs>
          <w:tab w:val="left" w:pos="993"/>
        </w:tabs>
        <w:ind w:left="709" w:hanging="360"/>
      </w:pPr>
      <w:r>
        <w:tab/>
        <w:t>c) 38%</w:t>
      </w:r>
    </w:p>
    <w:p w14:paraId="28544EBA" w14:textId="77777777" w:rsidR="007A29A8" w:rsidRDefault="007A29A8" w:rsidP="007A29A8">
      <w:pPr>
        <w:pStyle w:val="Lijstalinea"/>
        <w:tabs>
          <w:tab w:val="left" w:pos="993"/>
        </w:tabs>
        <w:ind w:left="709" w:hanging="360"/>
      </w:pPr>
      <w:r>
        <w:tab/>
        <w:t>d) 48%</w:t>
      </w:r>
      <w:r>
        <w:br/>
      </w:r>
    </w:p>
    <w:p w14:paraId="455D03A5" w14:textId="77777777" w:rsidR="007A29A8" w:rsidRDefault="007A29A8" w:rsidP="007A29A8">
      <w:pPr>
        <w:pStyle w:val="Lijstalinea"/>
        <w:tabs>
          <w:tab w:val="left" w:pos="993"/>
        </w:tabs>
        <w:ind w:left="709" w:hanging="360"/>
      </w:pPr>
      <w:r>
        <w:t>5)  Hoeveel procent van de mensen beschouwt zichzelf als niet-hetero?</w:t>
      </w:r>
    </w:p>
    <w:p w14:paraId="1C61B51F" w14:textId="77777777" w:rsidR="007A29A8" w:rsidRDefault="007A29A8" w:rsidP="007A29A8">
      <w:pPr>
        <w:pStyle w:val="Lijstalinea"/>
        <w:tabs>
          <w:tab w:val="left" w:pos="993"/>
        </w:tabs>
        <w:ind w:left="709" w:hanging="360"/>
      </w:pPr>
      <w:r>
        <w:tab/>
        <w:t>a) 5%</w:t>
      </w:r>
    </w:p>
    <w:p w14:paraId="6B6E3A7B" w14:textId="77777777" w:rsidR="007A29A8" w:rsidRPr="00FB3A54" w:rsidRDefault="007A29A8" w:rsidP="007A29A8">
      <w:pPr>
        <w:pStyle w:val="Lijstalinea"/>
        <w:tabs>
          <w:tab w:val="left" w:pos="993"/>
        </w:tabs>
        <w:ind w:left="709" w:hanging="360"/>
        <w:rPr>
          <w:b/>
        </w:rPr>
      </w:pPr>
      <w:r>
        <w:tab/>
      </w:r>
      <w:r w:rsidRPr="00FB3A54">
        <w:rPr>
          <w:b/>
        </w:rPr>
        <w:t>b) 10%</w:t>
      </w:r>
    </w:p>
    <w:p w14:paraId="7EC660D0" w14:textId="77777777" w:rsidR="007A29A8" w:rsidRDefault="007A29A8" w:rsidP="007A29A8">
      <w:pPr>
        <w:pStyle w:val="Lijstalinea"/>
        <w:tabs>
          <w:tab w:val="left" w:pos="993"/>
        </w:tabs>
        <w:ind w:left="709" w:hanging="360"/>
      </w:pPr>
      <w:r>
        <w:tab/>
        <w:t>c) 15%</w:t>
      </w:r>
    </w:p>
    <w:p w14:paraId="1B7D0D91" w14:textId="77777777" w:rsidR="007A29A8" w:rsidRDefault="007A29A8" w:rsidP="007A29A8">
      <w:pPr>
        <w:pStyle w:val="Lijstalinea"/>
        <w:tabs>
          <w:tab w:val="left" w:pos="993"/>
        </w:tabs>
        <w:ind w:left="709" w:hanging="360"/>
      </w:pPr>
      <w:r>
        <w:tab/>
        <w:t>d) 20%</w:t>
      </w:r>
      <w:r>
        <w:br/>
      </w:r>
    </w:p>
    <w:p w14:paraId="277E2CD9" w14:textId="77777777" w:rsidR="007A29A8" w:rsidRDefault="007A29A8" w:rsidP="007A29A8">
      <w:r>
        <w:br w:type="page"/>
      </w:r>
    </w:p>
    <w:p w14:paraId="2E8B4B03" w14:textId="77777777" w:rsidR="007A29A8" w:rsidRDefault="007A29A8" w:rsidP="007A29A8">
      <w:pPr>
        <w:pStyle w:val="Lijstalinea"/>
        <w:tabs>
          <w:tab w:val="left" w:pos="993"/>
        </w:tabs>
        <w:ind w:left="709" w:hanging="360"/>
      </w:pPr>
      <w:r>
        <w:lastRenderedPageBreak/>
        <w:t>6) Niet-hetero’s worden vaak uitgesplitst in LHBTQIA, waarbij L staat voor lesbisch.</w:t>
      </w:r>
      <w:r>
        <w:br/>
        <w:t>Omschrijf waar de andere letters voor staan.</w:t>
      </w:r>
      <w:r>
        <w:br/>
      </w:r>
      <w:r>
        <w:br/>
        <w:t xml:space="preserve">Uitleg: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454"/>
        <w:gridCol w:w="6420"/>
      </w:tblGrid>
      <w:tr w:rsidR="007A29A8" w:rsidRPr="00782B5F" w14:paraId="13C4B501"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30C98530"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LHBTQIA</w:t>
            </w:r>
          </w:p>
        </w:tc>
        <w:tc>
          <w:tcPr>
            <w:tcW w:w="1560" w:type="dxa"/>
            <w:tcBorders>
              <w:top w:val="outset" w:sz="6" w:space="0" w:color="auto"/>
              <w:left w:val="outset" w:sz="6" w:space="0" w:color="auto"/>
              <w:bottom w:val="outset" w:sz="6" w:space="0" w:color="auto"/>
              <w:right w:val="outset" w:sz="6" w:space="0" w:color="auto"/>
            </w:tcBorders>
            <w:hideMark/>
          </w:tcPr>
          <w:p w14:paraId="3E0746C6"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Betekenis</w:t>
            </w:r>
          </w:p>
        </w:tc>
        <w:tc>
          <w:tcPr>
            <w:tcW w:w="8535" w:type="dxa"/>
            <w:tcBorders>
              <w:top w:val="outset" w:sz="6" w:space="0" w:color="auto"/>
              <w:left w:val="outset" w:sz="6" w:space="0" w:color="auto"/>
              <w:bottom w:val="outset" w:sz="6" w:space="0" w:color="auto"/>
              <w:right w:val="outset" w:sz="6" w:space="0" w:color="auto"/>
            </w:tcBorders>
            <w:hideMark/>
          </w:tcPr>
          <w:p w14:paraId="3832E695"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Aanduiding</w:t>
            </w:r>
          </w:p>
        </w:tc>
      </w:tr>
      <w:tr w:rsidR="007A29A8" w:rsidRPr="00782B5F" w14:paraId="3E244EDA"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7C6096CA"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L</w:t>
            </w:r>
          </w:p>
        </w:tc>
        <w:tc>
          <w:tcPr>
            <w:tcW w:w="1560" w:type="dxa"/>
            <w:tcBorders>
              <w:top w:val="outset" w:sz="6" w:space="0" w:color="auto"/>
              <w:left w:val="outset" w:sz="6" w:space="0" w:color="auto"/>
              <w:bottom w:val="outset" w:sz="6" w:space="0" w:color="auto"/>
              <w:right w:val="outset" w:sz="6" w:space="0" w:color="auto"/>
            </w:tcBorders>
            <w:hideMark/>
          </w:tcPr>
          <w:p w14:paraId="2085C2C3"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Lesbisch</w:t>
            </w:r>
          </w:p>
        </w:tc>
        <w:tc>
          <w:tcPr>
            <w:tcW w:w="8535" w:type="dxa"/>
            <w:tcBorders>
              <w:top w:val="outset" w:sz="6" w:space="0" w:color="auto"/>
              <w:left w:val="outset" w:sz="6" w:space="0" w:color="auto"/>
              <w:bottom w:val="outset" w:sz="6" w:space="0" w:color="auto"/>
              <w:right w:val="outset" w:sz="6" w:space="0" w:color="auto"/>
            </w:tcBorders>
            <w:hideMark/>
          </w:tcPr>
          <w:p w14:paraId="468D8496"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Een vrouw die zich seksueel aangetrokken voelt tot vrouwen</w:t>
            </w:r>
          </w:p>
        </w:tc>
      </w:tr>
      <w:tr w:rsidR="007A29A8" w:rsidRPr="00782B5F" w14:paraId="62D6C031"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11F1CB4D"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H</w:t>
            </w:r>
          </w:p>
        </w:tc>
        <w:tc>
          <w:tcPr>
            <w:tcW w:w="1560" w:type="dxa"/>
            <w:tcBorders>
              <w:top w:val="outset" w:sz="6" w:space="0" w:color="auto"/>
              <w:left w:val="outset" w:sz="6" w:space="0" w:color="auto"/>
              <w:bottom w:val="outset" w:sz="6" w:space="0" w:color="auto"/>
              <w:right w:val="outset" w:sz="6" w:space="0" w:color="auto"/>
            </w:tcBorders>
            <w:hideMark/>
          </w:tcPr>
          <w:p w14:paraId="0411151B"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Homo</w:t>
            </w:r>
          </w:p>
        </w:tc>
        <w:tc>
          <w:tcPr>
            <w:tcW w:w="8535" w:type="dxa"/>
            <w:tcBorders>
              <w:top w:val="outset" w:sz="6" w:space="0" w:color="auto"/>
              <w:left w:val="outset" w:sz="6" w:space="0" w:color="auto"/>
              <w:bottom w:val="outset" w:sz="6" w:space="0" w:color="auto"/>
              <w:right w:val="outset" w:sz="6" w:space="0" w:color="auto"/>
            </w:tcBorders>
            <w:hideMark/>
          </w:tcPr>
          <w:p w14:paraId="1E634EE7"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Een man die zich seksueel aangetrokken voelt tot mannen</w:t>
            </w:r>
          </w:p>
        </w:tc>
      </w:tr>
      <w:tr w:rsidR="007A29A8" w:rsidRPr="00782B5F" w14:paraId="5803124B"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6398148E"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B</w:t>
            </w:r>
          </w:p>
        </w:tc>
        <w:tc>
          <w:tcPr>
            <w:tcW w:w="1560" w:type="dxa"/>
            <w:tcBorders>
              <w:top w:val="outset" w:sz="6" w:space="0" w:color="auto"/>
              <w:left w:val="outset" w:sz="6" w:space="0" w:color="auto"/>
              <w:bottom w:val="outset" w:sz="6" w:space="0" w:color="auto"/>
              <w:right w:val="outset" w:sz="6" w:space="0" w:color="auto"/>
            </w:tcBorders>
            <w:hideMark/>
          </w:tcPr>
          <w:p w14:paraId="5C5975FC"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Biseksueel</w:t>
            </w:r>
          </w:p>
        </w:tc>
        <w:tc>
          <w:tcPr>
            <w:tcW w:w="8535" w:type="dxa"/>
            <w:tcBorders>
              <w:top w:val="outset" w:sz="6" w:space="0" w:color="auto"/>
              <w:left w:val="outset" w:sz="6" w:space="0" w:color="auto"/>
              <w:bottom w:val="outset" w:sz="6" w:space="0" w:color="auto"/>
              <w:right w:val="outset" w:sz="6" w:space="0" w:color="auto"/>
            </w:tcBorders>
            <w:hideMark/>
          </w:tcPr>
          <w:p w14:paraId="6F101BB0"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Iemand die zich seksueel aangetrokken voelt tot zowel mannen als vrouwen</w:t>
            </w:r>
          </w:p>
        </w:tc>
      </w:tr>
      <w:tr w:rsidR="007A29A8" w:rsidRPr="00782B5F" w14:paraId="281A026F"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08E19BB2"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T</w:t>
            </w:r>
          </w:p>
        </w:tc>
        <w:tc>
          <w:tcPr>
            <w:tcW w:w="1560" w:type="dxa"/>
            <w:tcBorders>
              <w:top w:val="outset" w:sz="6" w:space="0" w:color="auto"/>
              <w:left w:val="outset" w:sz="6" w:space="0" w:color="auto"/>
              <w:bottom w:val="outset" w:sz="6" w:space="0" w:color="auto"/>
              <w:right w:val="outset" w:sz="6" w:space="0" w:color="auto"/>
            </w:tcBorders>
            <w:hideMark/>
          </w:tcPr>
          <w:p w14:paraId="521EA3FA"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Transgender</w:t>
            </w:r>
          </w:p>
        </w:tc>
        <w:tc>
          <w:tcPr>
            <w:tcW w:w="8535" w:type="dxa"/>
            <w:tcBorders>
              <w:top w:val="outset" w:sz="6" w:space="0" w:color="auto"/>
              <w:left w:val="outset" w:sz="6" w:space="0" w:color="auto"/>
              <w:bottom w:val="outset" w:sz="6" w:space="0" w:color="auto"/>
              <w:right w:val="outset" w:sz="6" w:space="0" w:color="auto"/>
            </w:tcBorders>
            <w:hideMark/>
          </w:tcPr>
          <w:p w14:paraId="7C857D04"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Iemand die een andere seksuele identiteit heeft dan zijn/haar lichamelijke kenmerken</w:t>
            </w:r>
          </w:p>
        </w:tc>
      </w:tr>
      <w:tr w:rsidR="007A29A8" w:rsidRPr="00782B5F" w14:paraId="29BF8BD3"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08DC1918"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Q</w:t>
            </w:r>
          </w:p>
        </w:tc>
        <w:tc>
          <w:tcPr>
            <w:tcW w:w="1560" w:type="dxa"/>
            <w:tcBorders>
              <w:top w:val="outset" w:sz="6" w:space="0" w:color="auto"/>
              <w:left w:val="outset" w:sz="6" w:space="0" w:color="auto"/>
              <w:bottom w:val="outset" w:sz="6" w:space="0" w:color="auto"/>
              <w:right w:val="outset" w:sz="6" w:space="0" w:color="auto"/>
            </w:tcBorders>
            <w:hideMark/>
          </w:tcPr>
          <w:p w14:paraId="7EBB6D1B"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Queer</w:t>
            </w:r>
          </w:p>
        </w:tc>
        <w:tc>
          <w:tcPr>
            <w:tcW w:w="8535" w:type="dxa"/>
            <w:tcBorders>
              <w:top w:val="outset" w:sz="6" w:space="0" w:color="auto"/>
              <w:left w:val="outset" w:sz="6" w:space="0" w:color="auto"/>
              <w:bottom w:val="outset" w:sz="6" w:space="0" w:color="auto"/>
              <w:right w:val="outset" w:sz="6" w:space="0" w:color="auto"/>
            </w:tcBorders>
            <w:hideMark/>
          </w:tcPr>
          <w:p w14:paraId="77559845"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Iemand die niet past binnen de heteronorm maar tegelijk hokjes in twijfel trekt</w:t>
            </w:r>
          </w:p>
        </w:tc>
      </w:tr>
      <w:tr w:rsidR="007A29A8" w:rsidRPr="00782B5F" w14:paraId="1DE2A656"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3463E1C3"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w:t>
            </w:r>
          </w:p>
        </w:tc>
        <w:tc>
          <w:tcPr>
            <w:tcW w:w="1560" w:type="dxa"/>
            <w:tcBorders>
              <w:top w:val="outset" w:sz="6" w:space="0" w:color="auto"/>
              <w:left w:val="outset" w:sz="6" w:space="0" w:color="auto"/>
              <w:bottom w:val="outset" w:sz="6" w:space="0" w:color="auto"/>
              <w:right w:val="outset" w:sz="6" w:space="0" w:color="auto"/>
            </w:tcBorders>
            <w:hideMark/>
          </w:tcPr>
          <w:p w14:paraId="76D8D3F2"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Intersekse</w:t>
            </w:r>
          </w:p>
        </w:tc>
        <w:tc>
          <w:tcPr>
            <w:tcW w:w="8535" w:type="dxa"/>
            <w:tcBorders>
              <w:top w:val="outset" w:sz="6" w:space="0" w:color="auto"/>
              <w:left w:val="outset" w:sz="6" w:space="0" w:color="auto"/>
              <w:bottom w:val="outset" w:sz="6" w:space="0" w:color="auto"/>
              <w:right w:val="outset" w:sz="6" w:space="0" w:color="auto"/>
            </w:tcBorders>
            <w:hideMark/>
          </w:tcPr>
          <w:p w14:paraId="7747F082"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Iemand die geboren is met zowel mannelijke als vrouwelijke geslachtskenmerken</w:t>
            </w:r>
          </w:p>
        </w:tc>
      </w:tr>
      <w:tr w:rsidR="007A29A8" w:rsidRPr="00782B5F" w14:paraId="6EAEA09C" w14:textId="77777777" w:rsidTr="00412302">
        <w:trPr>
          <w:tblCellSpacing w:w="0" w:type="dxa"/>
        </w:trPr>
        <w:tc>
          <w:tcPr>
            <w:tcW w:w="1230" w:type="dxa"/>
            <w:tcBorders>
              <w:top w:val="outset" w:sz="6" w:space="0" w:color="auto"/>
              <w:left w:val="outset" w:sz="6" w:space="0" w:color="auto"/>
              <w:bottom w:val="outset" w:sz="6" w:space="0" w:color="auto"/>
              <w:right w:val="outset" w:sz="6" w:space="0" w:color="auto"/>
            </w:tcBorders>
            <w:hideMark/>
          </w:tcPr>
          <w:p w14:paraId="1B13F581"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A</w:t>
            </w:r>
          </w:p>
        </w:tc>
        <w:tc>
          <w:tcPr>
            <w:tcW w:w="1560" w:type="dxa"/>
            <w:tcBorders>
              <w:top w:val="outset" w:sz="6" w:space="0" w:color="auto"/>
              <w:left w:val="outset" w:sz="6" w:space="0" w:color="auto"/>
              <w:bottom w:val="outset" w:sz="6" w:space="0" w:color="auto"/>
              <w:right w:val="outset" w:sz="6" w:space="0" w:color="auto"/>
            </w:tcBorders>
            <w:hideMark/>
          </w:tcPr>
          <w:p w14:paraId="67BE1B8B"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Aseksueel</w:t>
            </w:r>
          </w:p>
        </w:tc>
        <w:tc>
          <w:tcPr>
            <w:tcW w:w="8535" w:type="dxa"/>
            <w:tcBorders>
              <w:top w:val="outset" w:sz="6" w:space="0" w:color="auto"/>
              <w:left w:val="outset" w:sz="6" w:space="0" w:color="auto"/>
              <w:bottom w:val="outset" w:sz="6" w:space="0" w:color="auto"/>
              <w:right w:val="outset" w:sz="6" w:space="0" w:color="auto"/>
            </w:tcBorders>
            <w:hideMark/>
          </w:tcPr>
          <w:p w14:paraId="0333A0DB" w14:textId="77777777" w:rsidR="007A29A8" w:rsidRPr="00782B5F" w:rsidRDefault="007A29A8" w:rsidP="00412302">
            <w:pPr>
              <w:spacing w:after="0" w:line="240" w:lineRule="auto"/>
              <w:rPr>
                <w:rFonts w:ascii="Times New Roman" w:eastAsia="Times New Roman" w:hAnsi="Times New Roman" w:cs="Times New Roman"/>
                <w:sz w:val="24"/>
                <w:szCs w:val="24"/>
                <w:lang w:eastAsia="nl-NL"/>
              </w:rPr>
            </w:pPr>
            <w:r w:rsidRPr="00782B5F">
              <w:rPr>
                <w:rFonts w:ascii="Times New Roman" w:eastAsia="Times New Roman" w:hAnsi="Times New Roman" w:cs="Times New Roman"/>
                <w:sz w:val="24"/>
                <w:szCs w:val="24"/>
                <w:lang w:eastAsia="nl-NL"/>
              </w:rPr>
              <w:t>Iemand zonder een seksuele aantrekkingskracht of verlangen</w:t>
            </w:r>
          </w:p>
        </w:tc>
      </w:tr>
    </w:tbl>
    <w:p w14:paraId="3C548393" w14:textId="77777777" w:rsidR="007A29A8" w:rsidRDefault="007A29A8" w:rsidP="007A29A8">
      <w:pPr>
        <w:pStyle w:val="Lijstalinea"/>
        <w:tabs>
          <w:tab w:val="left" w:pos="993"/>
        </w:tabs>
        <w:ind w:left="709" w:hanging="360"/>
      </w:pPr>
      <w:r>
        <w:br/>
      </w:r>
    </w:p>
    <w:p w14:paraId="11487566" w14:textId="77777777" w:rsidR="007A29A8" w:rsidRDefault="007A29A8" w:rsidP="007A29A8">
      <w:pPr>
        <w:pStyle w:val="Lijstalinea"/>
        <w:tabs>
          <w:tab w:val="left" w:pos="993"/>
        </w:tabs>
        <w:ind w:left="709" w:hanging="360"/>
      </w:pPr>
      <w:r>
        <w:t>7) Op wie op school is Paarse Vrijdag gericht?</w:t>
      </w:r>
      <w:r>
        <w:br/>
        <w:t>a) Docenten</w:t>
      </w:r>
      <w:r>
        <w:br/>
        <w:t>b) Directie</w:t>
      </w:r>
      <w:r>
        <w:br/>
      </w:r>
      <w:r w:rsidRPr="003E459A">
        <w:rPr>
          <w:b/>
        </w:rPr>
        <w:t>c) Scholieren en studenten</w:t>
      </w:r>
      <w:r>
        <w:br/>
        <w:t>d) Iedereen op school</w:t>
      </w:r>
      <w:r>
        <w:br/>
      </w:r>
    </w:p>
    <w:p w14:paraId="23CC791D" w14:textId="0B0A4AEB" w:rsidR="007A29A8" w:rsidRDefault="007A29A8" w:rsidP="007A29A8">
      <w:pPr>
        <w:pStyle w:val="Lijstalinea"/>
        <w:tabs>
          <w:tab w:val="left" w:pos="993"/>
        </w:tabs>
        <w:ind w:left="709" w:hanging="360"/>
      </w:pPr>
      <w:r>
        <w:t>8) Wanneer kregen vrouwen in Nederland kiesrecht?</w:t>
      </w:r>
      <w:r>
        <w:br/>
        <w:t>a) 1881</w:t>
      </w:r>
      <w:r>
        <w:br/>
      </w:r>
      <w:r w:rsidRPr="007A29A8">
        <w:rPr>
          <w:b/>
          <w:bCs/>
        </w:rPr>
        <w:t>b) 1919</w:t>
      </w:r>
      <w:r>
        <w:br/>
        <w:t>c) 1945</w:t>
      </w:r>
    </w:p>
    <w:p w14:paraId="24E8CD73" w14:textId="77777777" w:rsidR="00FE1508" w:rsidRDefault="00FE1508" w:rsidP="007A29A8">
      <w:pPr>
        <w:pStyle w:val="Lijstalinea"/>
        <w:tabs>
          <w:tab w:val="left" w:pos="993"/>
        </w:tabs>
        <w:ind w:left="709" w:hanging="360"/>
      </w:pPr>
    </w:p>
    <w:p w14:paraId="764F03B5" w14:textId="77777777" w:rsidR="007A29A8" w:rsidRDefault="007A29A8" w:rsidP="007A29A8">
      <w:pPr>
        <w:pStyle w:val="Lijstalinea"/>
        <w:tabs>
          <w:tab w:val="left" w:pos="993"/>
        </w:tabs>
        <w:ind w:left="709" w:hanging="360"/>
      </w:pPr>
      <w:r>
        <w:tab/>
        <w:t>d) 1974</w:t>
      </w:r>
      <w:r>
        <w:br/>
      </w:r>
    </w:p>
    <w:p w14:paraId="504E1D1B" w14:textId="77777777" w:rsidR="007A29A8" w:rsidRDefault="007A29A8" w:rsidP="007A29A8">
      <w:pPr>
        <w:pStyle w:val="Lijstalinea"/>
        <w:tabs>
          <w:tab w:val="left" w:pos="993"/>
        </w:tabs>
        <w:ind w:left="709" w:hanging="360"/>
      </w:pPr>
      <w:r>
        <w:t>9) Hoeveel vrouwen zitten er in de Tweede Kamer</w:t>
      </w:r>
      <w:r>
        <w:br/>
        <w:t>a) 29 van de 150</w:t>
      </w:r>
      <w:r>
        <w:br/>
      </w:r>
      <w:r w:rsidRPr="00B9130E">
        <w:rPr>
          <w:b/>
        </w:rPr>
        <w:t>b) 46 van de 150</w:t>
      </w:r>
      <w:r>
        <w:br/>
        <w:t>c) 58 van de 150</w:t>
      </w:r>
      <w:r>
        <w:br/>
        <w:t>d) 72 van de 150</w:t>
      </w:r>
    </w:p>
    <w:p w14:paraId="5FBF7371" w14:textId="77777777" w:rsidR="007A29A8" w:rsidRDefault="007A29A8" w:rsidP="007A29A8">
      <w:pPr>
        <w:pStyle w:val="Lijstalinea"/>
        <w:tabs>
          <w:tab w:val="left" w:pos="993"/>
        </w:tabs>
        <w:ind w:left="709" w:hanging="360"/>
      </w:pPr>
    </w:p>
    <w:p w14:paraId="4EBC9FB3" w14:textId="77777777" w:rsidR="007A29A8" w:rsidRDefault="007A29A8" w:rsidP="007A29A8">
      <w:pPr>
        <w:pStyle w:val="Lijstalinea"/>
        <w:tabs>
          <w:tab w:val="left" w:pos="993"/>
        </w:tabs>
        <w:ind w:left="709" w:hanging="360"/>
      </w:pPr>
      <w:r>
        <w:t xml:space="preserve">10) Hoeveel procent van de vrouwen heeft te maken met geweld omwille van hun gender (= </w:t>
      </w:r>
      <w:proofErr w:type="spellStart"/>
      <w:r>
        <w:t>gendergerelateerd</w:t>
      </w:r>
      <w:proofErr w:type="spellEnd"/>
      <w:r>
        <w:t xml:space="preserve"> geweld)?</w:t>
      </w:r>
      <w:r>
        <w:br/>
        <w:t>a) 1 op 20 vrouwen</w:t>
      </w:r>
    </w:p>
    <w:p w14:paraId="35477437" w14:textId="77777777" w:rsidR="007A29A8" w:rsidRDefault="007A29A8" w:rsidP="007A29A8">
      <w:pPr>
        <w:pStyle w:val="Lijstalinea"/>
        <w:tabs>
          <w:tab w:val="left" w:pos="993"/>
        </w:tabs>
        <w:ind w:left="709" w:hanging="360"/>
      </w:pPr>
      <w:r>
        <w:tab/>
        <w:t>b) 1 op de 10 vrouwen</w:t>
      </w:r>
    </w:p>
    <w:p w14:paraId="114221D3" w14:textId="77777777" w:rsidR="007A29A8" w:rsidRDefault="007A29A8" w:rsidP="007A29A8">
      <w:pPr>
        <w:pStyle w:val="Lijstalinea"/>
        <w:tabs>
          <w:tab w:val="left" w:pos="993"/>
        </w:tabs>
        <w:ind w:left="709" w:hanging="360"/>
      </w:pPr>
      <w:r>
        <w:tab/>
        <w:t>c) 1 op de 5 vrouwen</w:t>
      </w:r>
    </w:p>
    <w:p w14:paraId="311845D7" w14:textId="77777777" w:rsidR="007A29A8" w:rsidRPr="00E72156" w:rsidRDefault="007A29A8" w:rsidP="007A29A8">
      <w:pPr>
        <w:pStyle w:val="Lijstalinea"/>
        <w:tabs>
          <w:tab w:val="left" w:pos="993"/>
        </w:tabs>
        <w:ind w:left="709" w:hanging="360"/>
        <w:rPr>
          <w:b/>
        </w:rPr>
      </w:pPr>
      <w:r>
        <w:tab/>
      </w:r>
      <w:r w:rsidRPr="00E72156">
        <w:rPr>
          <w:b/>
        </w:rPr>
        <w:t>d) 1 op de 3 vrouwen</w:t>
      </w:r>
      <w:r>
        <w:rPr>
          <w:b/>
        </w:rPr>
        <w:br/>
      </w:r>
    </w:p>
    <w:p w14:paraId="0B3C06B3" w14:textId="77777777" w:rsidR="007A29A8" w:rsidRDefault="007A29A8" w:rsidP="007A29A8">
      <w:pPr>
        <w:pStyle w:val="Lijstalinea"/>
        <w:tabs>
          <w:tab w:val="left" w:pos="993"/>
        </w:tabs>
        <w:ind w:left="709" w:hanging="360"/>
      </w:pPr>
      <w:r>
        <w:t>11) Hoeveel meisjes zijn wereldwijd al voor hun 18</w:t>
      </w:r>
      <w:r w:rsidRPr="00E72156">
        <w:rPr>
          <w:vertAlign w:val="superscript"/>
        </w:rPr>
        <w:t>e</w:t>
      </w:r>
      <w:r>
        <w:t xml:space="preserve"> getrouwd (=</w:t>
      </w:r>
      <w:proofErr w:type="spellStart"/>
      <w:r>
        <w:t>kindhuwelijken</w:t>
      </w:r>
      <w:proofErr w:type="spellEnd"/>
      <w:r>
        <w:t>)?</w:t>
      </w:r>
    </w:p>
    <w:p w14:paraId="18D9C058" w14:textId="77777777" w:rsidR="007A29A8" w:rsidRDefault="007A29A8" w:rsidP="007A29A8">
      <w:pPr>
        <w:pStyle w:val="Lijstalinea"/>
        <w:tabs>
          <w:tab w:val="left" w:pos="993"/>
        </w:tabs>
        <w:ind w:left="709" w:hanging="360"/>
      </w:pPr>
      <w:r>
        <w:tab/>
        <w:t>a) 1 op 20 meisjes</w:t>
      </w:r>
    </w:p>
    <w:p w14:paraId="74B4B619" w14:textId="77777777" w:rsidR="007A29A8" w:rsidRDefault="007A29A8" w:rsidP="007A29A8">
      <w:pPr>
        <w:pStyle w:val="Lijstalinea"/>
        <w:tabs>
          <w:tab w:val="left" w:pos="993"/>
        </w:tabs>
        <w:ind w:left="709" w:hanging="360"/>
      </w:pPr>
      <w:r>
        <w:tab/>
        <w:t>b) 1 op de 10 meisjes</w:t>
      </w:r>
    </w:p>
    <w:p w14:paraId="53BADDE2" w14:textId="77777777" w:rsidR="007A29A8" w:rsidRPr="00E72156" w:rsidRDefault="007A29A8" w:rsidP="007A29A8">
      <w:pPr>
        <w:pStyle w:val="Lijstalinea"/>
        <w:tabs>
          <w:tab w:val="left" w:pos="993"/>
        </w:tabs>
        <w:ind w:left="709" w:hanging="360"/>
        <w:rPr>
          <w:b/>
        </w:rPr>
      </w:pPr>
      <w:r>
        <w:tab/>
      </w:r>
      <w:r w:rsidRPr="00E72156">
        <w:rPr>
          <w:b/>
        </w:rPr>
        <w:t>c) 1 op de 5 meisjes</w:t>
      </w:r>
    </w:p>
    <w:p w14:paraId="4C88967D" w14:textId="73B54C34" w:rsidR="007A29A8" w:rsidRDefault="007A29A8" w:rsidP="007A29A8">
      <w:pPr>
        <w:pStyle w:val="Lijstalinea"/>
        <w:tabs>
          <w:tab w:val="left" w:pos="993"/>
        </w:tabs>
        <w:ind w:left="709" w:hanging="360"/>
      </w:pPr>
      <w:r>
        <w:lastRenderedPageBreak/>
        <w:tab/>
        <w:t>d) 1 op de 3 meisjes</w:t>
      </w:r>
    </w:p>
    <w:sectPr w:rsidR="007A29A8" w:rsidSect="00E72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5EE6"/>
    <w:multiLevelType w:val="hybridMultilevel"/>
    <w:tmpl w:val="A2A072EE"/>
    <w:lvl w:ilvl="0" w:tplc="6FD6D93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D280969"/>
    <w:multiLevelType w:val="hybridMultilevel"/>
    <w:tmpl w:val="EAF4589C"/>
    <w:lvl w:ilvl="0" w:tplc="CFAEC21A">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B015041"/>
    <w:multiLevelType w:val="hybridMultilevel"/>
    <w:tmpl w:val="965AA5F0"/>
    <w:lvl w:ilvl="0" w:tplc="34C6025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309479B"/>
    <w:multiLevelType w:val="hybridMultilevel"/>
    <w:tmpl w:val="E6E20706"/>
    <w:lvl w:ilvl="0" w:tplc="D8D04A9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F9B09A2"/>
    <w:multiLevelType w:val="hybridMultilevel"/>
    <w:tmpl w:val="2F66B1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39"/>
    <w:rsid w:val="000C2839"/>
    <w:rsid w:val="00197DF3"/>
    <w:rsid w:val="00327F38"/>
    <w:rsid w:val="003E459A"/>
    <w:rsid w:val="00663E40"/>
    <w:rsid w:val="00782B5F"/>
    <w:rsid w:val="007A29A8"/>
    <w:rsid w:val="008E5A61"/>
    <w:rsid w:val="00B17ED1"/>
    <w:rsid w:val="00B31925"/>
    <w:rsid w:val="00B67E3F"/>
    <w:rsid w:val="00B9130E"/>
    <w:rsid w:val="00E72156"/>
    <w:rsid w:val="00FB3A54"/>
    <w:rsid w:val="00FE1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49EC"/>
  <w15:chartTrackingRefBased/>
  <w15:docId w15:val="{CB5EED2F-1574-442F-B8E6-64D5E5A9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28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839"/>
    <w:pPr>
      <w:ind w:left="720"/>
      <w:contextualSpacing/>
    </w:pPr>
  </w:style>
  <w:style w:type="character" w:styleId="Nadruk">
    <w:name w:val="Emphasis"/>
    <w:basedOn w:val="Standaardalinea-lettertype"/>
    <w:uiPriority w:val="20"/>
    <w:qFormat/>
    <w:rsid w:val="00782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5</Pages>
  <Words>571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cmo harryderidder</cp:lastModifiedBy>
  <cp:revision>3</cp:revision>
  <cp:lastPrinted>2019-04-05T10:01:00Z</cp:lastPrinted>
  <dcterms:created xsi:type="dcterms:W3CDTF">2022-03-07T16:35:00Z</dcterms:created>
  <dcterms:modified xsi:type="dcterms:W3CDTF">2022-03-08T11:13:00Z</dcterms:modified>
</cp:coreProperties>
</file>